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50CA8" w14:textId="1EA5C488" w:rsidR="000F7F91" w:rsidRPr="0065037A" w:rsidRDefault="000F7F91" w:rsidP="000F7F91">
      <w:pPr>
        <w:pStyle w:val="Cabealho"/>
        <w:widowControl w:val="0"/>
        <w:tabs>
          <w:tab w:val="left" w:pos="1701"/>
          <w:tab w:val="center" w:pos="4252"/>
          <w:tab w:val="right" w:pos="8504"/>
        </w:tabs>
        <w:spacing w:line="360" w:lineRule="auto"/>
        <w:rPr>
          <w:rFonts w:ascii="Calibri" w:hAnsi="Calibri" w:cs="Times New Roman"/>
          <w:sz w:val="22"/>
          <w:szCs w:val="22"/>
        </w:rPr>
      </w:pPr>
      <w:proofErr w:type="spellStart"/>
      <w:r w:rsidRPr="0065037A">
        <w:rPr>
          <w:rFonts w:ascii="Calibri" w:hAnsi="Calibri" w:cs="Times New Roman" w:hint="eastAsia"/>
          <w:sz w:val="22"/>
          <w:szCs w:val="22"/>
        </w:rPr>
        <w:t>Ilmo</w:t>
      </w:r>
      <w:proofErr w:type="spellEnd"/>
      <w:r w:rsidRPr="0065037A">
        <w:rPr>
          <w:rFonts w:ascii="Calibri" w:hAnsi="Calibri" w:cs="Times New Roman" w:hint="eastAsia"/>
          <w:sz w:val="22"/>
          <w:szCs w:val="22"/>
        </w:rPr>
        <w:t xml:space="preserve">(a). </w:t>
      </w:r>
      <w:proofErr w:type="spellStart"/>
      <w:r w:rsidRPr="0065037A">
        <w:rPr>
          <w:rFonts w:ascii="Calibri" w:hAnsi="Calibri" w:cs="Times New Roman" w:hint="eastAsia"/>
          <w:sz w:val="22"/>
          <w:szCs w:val="22"/>
        </w:rPr>
        <w:t>Sr</w:t>
      </w:r>
      <w:proofErr w:type="spellEnd"/>
      <w:r w:rsidRPr="0065037A">
        <w:rPr>
          <w:rFonts w:ascii="Calibri" w:hAnsi="Calibri" w:cs="Times New Roman" w:hint="eastAsia"/>
          <w:sz w:val="22"/>
          <w:szCs w:val="22"/>
        </w:rPr>
        <w:t>(a).</w:t>
      </w:r>
      <w:r w:rsidR="00D245BD">
        <w:rPr>
          <w:rFonts w:ascii="Calibri" w:hAnsi="Calibri" w:cs="Times New Roman"/>
          <w:sz w:val="22"/>
          <w:szCs w:val="22"/>
        </w:rPr>
        <w:t>,</w:t>
      </w:r>
    </w:p>
    <w:p w14:paraId="4A43F9B5" w14:textId="7BC3D04B" w:rsidR="00BF61F1" w:rsidRPr="0065037A" w:rsidRDefault="000F7F91" w:rsidP="000F7F91">
      <w:pPr>
        <w:pStyle w:val="Cabealho"/>
        <w:widowControl w:val="0"/>
        <w:tabs>
          <w:tab w:val="clear" w:pos="4819"/>
          <w:tab w:val="clear" w:pos="9638"/>
          <w:tab w:val="left" w:pos="1701"/>
          <w:tab w:val="center" w:pos="4252"/>
          <w:tab w:val="right" w:pos="8504"/>
        </w:tabs>
        <w:spacing w:line="360" w:lineRule="auto"/>
        <w:rPr>
          <w:rFonts w:ascii="Calibri" w:hAnsi="Calibri" w:cs="Times New Roman"/>
          <w:sz w:val="22"/>
          <w:szCs w:val="22"/>
        </w:rPr>
      </w:pPr>
      <w:r w:rsidRPr="0065037A">
        <w:rPr>
          <w:rFonts w:ascii="Calibri" w:hAnsi="Calibri" w:cs="Times New Roman" w:hint="eastAsia"/>
          <w:sz w:val="22"/>
          <w:szCs w:val="22"/>
        </w:rPr>
        <w:t>Presidente do Conselho Regional de Medicina do Estado do Cea</w:t>
      </w:r>
      <w:r w:rsidRPr="0065037A">
        <w:rPr>
          <w:rFonts w:ascii="Calibri" w:hAnsi="Calibri" w:cs="Times New Roman"/>
          <w:sz w:val="22"/>
          <w:szCs w:val="22"/>
        </w:rPr>
        <w:t>rá</w:t>
      </w:r>
    </w:p>
    <w:p w14:paraId="75C7AEDF" w14:textId="77777777" w:rsidR="000F7F91" w:rsidRPr="0065037A" w:rsidRDefault="000F7F91" w:rsidP="000F7F91">
      <w:pPr>
        <w:pStyle w:val="Cabealho"/>
        <w:widowControl w:val="0"/>
        <w:tabs>
          <w:tab w:val="clear" w:pos="4819"/>
          <w:tab w:val="clear" w:pos="9638"/>
          <w:tab w:val="left" w:pos="1701"/>
          <w:tab w:val="center" w:pos="4252"/>
          <w:tab w:val="right" w:pos="8504"/>
        </w:tabs>
        <w:spacing w:line="360" w:lineRule="auto"/>
        <w:rPr>
          <w:rFonts w:ascii="Calibri" w:hAnsi="Calibri" w:cs="Times New Roman"/>
          <w:sz w:val="22"/>
          <w:szCs w:val="22"/>
        </w:rPr>
      </w:pPr>
    </w:p>
    <w:p w14:paraId="2CCF6EBF" w14:textId="33F1DBC6" w:rsidR="00BF61F1" w:rsidRPr="0065037A" w:rsidRDefault="00B9621A">
      <w:pPr>
        <w:pStyle w:val="Corpodetexto2"/>
        <w:spacing w:line="360" w:lineRule="auto"/>
        <w:jc w:val="both"/>
        <w:rPr>
          <w:rFonts w:ascii="Calibri" w:hAnsi="Calibri"/>
          <w:sz w:val="22"/>
          <w:szCs w:val="22"/>
        </w:rPr>
      </w:pPr>
      <w:r w:rsidRPr="0065037A">
        <w:rPr>
          <w:rFonts w:ascii="Calibri" w:hAnsi="Calibri" w:cs="Times New Roman"/>
          <w:sz w:val="22"/>
          <w:szCs w:val="22"/>
        </w:rPr>
        <w:t>O estabelecimento de saúde _________________________________________________________ ____________________________________________,</w:t>
      </w:r>
      <w:r w:rsidR="000F7F91" w:rsidRPr="0065037A">
        <w:rPr>
          <w:rFonts w:ascii="Calibri" w:hAnsi="Calibri" w:cs="Times New Roman"/>
          <w:sz w:val="22"/>
          <w:szCs w:val="22"/>
        </w:rPr>
        <w:t xml:space="preserve"> </w:t>
      </w:r>
      <w:r w:rsidRPr="0065037A">
        <w:rPr>
          <w:rFonts w:ascii="Calibri" w:hAnsi="Calibri" w:cs="Times New Roman"/>
          <w:sz w:val="22"/>
          <w:szCs w:val="22"/>
        </w:rPr>
        <w:t>CNPJ n.º ____________________________</w:t>
      </w:r>
      <w:r w:rsidR="00095D9A" w:rsidRPr="0065037A">
        <w:rPr>
          <w:rFonts w:ascii="Calibri" w:hAnsi="Calibri" w:cs="Times New Roman"/>
          <w:sz w:val="22"/>
          <w:szCs w:val="22"/>
        </w:rPr>
        <w:t xml:space="preserve"> </w:t>
      </w:r>
      <w:r w:rsidRPr="0065037A">
        <w:rPr>
          <w:rFonts w:ascii="Calibri" w:hAnsi="Calibri" w:cs="Times New Roman"/>
          <w:sz w:val="22"/>
          <w:szCs w:val="22"/>
        </w:rPr>
        <w:t>, inscrito nesse CREMEC sob o n.º _________, vem requerer a esse Conselho, o</w:t>
      </w:r>
      <w:r w:rsidRPr="0065037A">
        <w:rPr>
          <w:rFonts w:ascii="Calibri" w:hAnsi="Calibri" w:cs="Times New Roman"/>
          <w:i/>
          <w:sz w:val="22"/>
          <w:szCs w:val="22"/>
        </w:rPr>
        <w:t xml:space="preserve"> </w:t>
      </w:r>
      <w:r w:rsidRPr="0065037A">
        <w:rPr>
          <w:rFonts w:ascii="Calibri" w:hAnsi="Calibri" w:cs="Times New Roman"/>
          <w:b/>
          <w:color w:val="FF0000"/>
          <w:sz w:val="22"/>
          <w:szCs w:val="22"/>
          <w:u w:val="single"/>
        </w:rPr>
        <w:t>CANCELAMENTO DA INSCRIÇÃO DE PESSOA JURÍDICA</w:t>
      </w:r>
      <w:r w:rsidRPr="0065037A">
        <w:rPr>
          <w:rFonts w:ascii="Calibri" w:hAnsi="Calibri" w:cs="Times New Roman"/>
          <w:color w:val="FF0000"/>
          <w:sz w:val="22"/>
          <w:szCs w:val="22"/>
        </w:rPr>
        <w:t>,</w:t>
      </w:r>
      <w:r w:rsidRPr="0065037A">
        <w:rPr>
          <w:rFonts w:ascii="Calibri" w:hAnsi="Calibri" w:cs="Times New Roman"/>
          <w:sz w:val="22"/>
          <w:szCs w:val="22"/>
        </w:rPr>
        <w:t xml:space="preserve"> cientes da obrigatoriedade do cumprimento ao disposto nos artigos 7º, 13, 16 e 17 da Resolução 1.980/2011:</w:t>
      </w:r>
    </w:p>
    <w:p w14:paraId="4A38B36C" w14:textId="2837BAD6" w:rsidR="004C2ED9" w:rsidRPr="004C2ED9" w:rsidRDefault="004C2ED9" w:rsidP="00D245BD">
      <w:pPr>
        <w:tabs>
          <w:tab w:val="left" w:pos="1276"/>
        </w:tabs>
        <w:spacing w:line="276" w:lineRule="auto"/>
        <w:ind w:left="1701" w:right="102"/>
        <w:jc w:val="both"/>
        <w:rPr>
          <w:rFonts w:ascii="Calibri" w:hAnsi="Calibri"/>
          <w:b/>
          <w:sz w:val="18"/>
          <w:szCs w:val="18"/>
        </w:rPr>
      </w:pPr>
      <w:r w:rsidRPr="004C2ED9">
        <w:rPr>
          <w:rFonts w:ascii="Calibri" w:hAnsi="Calibri"/>
          <w:b/>
          <w:iCs/>
          <w:sz w:val="18"/>
          <w:szCs w:val="18"/>
        </w:rPr>
        <w:t xml:space="preserve">Art. 7º </w:t>
      </w:r>
      <w:r w:rsidRPr="004C2ED9">
        <w:rPr>
          <w:rFonts w:ascii="Calibri" w:hAnsi="Calibri"/>
          <w:bCs/>
          <w:iCs/>
          <w:sz w:val="18"/>
          <w:szCs w:val="18"/>
        </w:rPr>
        <w:t xml:space="preserve">A alteração de qualquer dado deverá ser comunicada ao Conselho Regional de Medicina competente, </w:t>
      </w:r>
      <w:r w:rsidRPr="004C2ED9">
        <w:rPr>
          <w:rFonts w:ascii="Calibri" w:hAnsi="Calibri"/>
          <w:b/>
          <w:iCs/>
          <w:sz w:val="18"/>
          <w:szCs w:val="18"/>
        </w:rPr>
        <w:t>no prazo de 30 (trinta) dias</w:t>
      </w:r>
      <w:r w:rsidRPr="004C2ED9">
        <w:rPr>
          <w:rFonts w:ascii="Calibri" w:hAnsi="Calibri"/>
          <w:bCs/>
          <w:iCs/>
          <w:sz w:val="18"/>
          <w:szCs w:val="18"/>
        </w:rPr>
        <w:t>, contados a partir da data de sua ocorrência, sob pena de procedimento disciplinar envolvendo o médico responsável técnico.</w:t>
      </w:r>
    </w:p>
    <w:p w14:paraId="0190354E" w14:textId="77777777" w:rsidR="00BF61F1" w:rsidRPr="0065037A" w:rsidRDefault="00B9621A" w:rsidP="00D245BD">
      <w:pPr>
        <w:tabs>
          <w:tab w:val="left" w:pos="1276"/>
        </w:tabs>
        <w:spacing w:line="276" w:lineRule="auto"/>
        <w:ind w:left="1701" w:right="102"/>
        <w:jc w:val="both"/>
        <w:rPr>
          <w:rFonts w:ascii="Calibri" w:hAnsi="Calibri"/>
          <w:sz w:val="18"/>
          <w:szCs w:val="18"/>
        </w:rPr>
      </w:pPr>
      <w:r w:rsidRPr="0065037A">
        <w:rPr>
          <w:rFonts w:ascii="Calibri" w:hAnsi="Calibri"/>
          <w:b/>
          <w:sz w:val="18"/>
          <w:szCs w:val="18"/>
        </w:rPr>
        <w:t>Art. 16</w:t>
      </w:r>
      <w:r w:rsidRPr="0065037A">
        <w:rPr>
          <w:rFonts w:ascii="Calibri" w:hAnsi="Calibri"/>
          <w:sz w:val="18"/>
          <w:szCs w:val="18"/>
        </w:rPr>
        <w:t xml:space="preserve"> Caso a empresa, instituição, entidade ou estabelecimento não estiver quite com a anuidade quando do pedido de cancelamento de registro, pagará a última anuidade na proporção de </w:t>
      </w:r>
      <w:r w:rsidRPr="0065037A">
        <w:rPr>
          <w:rFonts w:ascii="Calibri" w:hAnsi="Calibri"/>
          <w:b/>
          <w:bCs/>
          <w:sz w:val="18"/>
          <w:szCs w:val="18"/>
        </w:rPr>
        <w:t>1/12 (um doze avos) por mês de atividade</w:t>
      </w:r>
      <w:r w:rsidRPr="0065037A">
        <w:rPr>
          <w:rFonts w:ascii="Calibri" w:hAnsi="Calibri"/>
          <w:sz w:val="18"/>
          <w:szCs w:val="18"/>
        </w:rPr>
        <w:t>, entendendo-se como final da atividade a data constante do protocolo no requerimento de cancelamento ou a data do documento de baixa expedido por outro órgão oficial.</w:t>
      </w:r>
    </w:p>
    <w:p w14:paraId="1459A291" w14:textId="77777777" w:rsidR="00BF61F1" w:rsidRPr="0065037A" w:rsidRDefault="00B9621A" w:rsidP="00D245BD">
      <w:pPr>
        <w:tabs>
          <w:tab w:val="left" w:pos="1276"/>
        </w:tabs>
        <w:spacing w:line="276" w:lineRule="auto"/>
        <w:ind w:left="1701" w:right="102"/>
        <w:jc w:val="both"/>
        <w:rPr>
          <w:rFonts w:ascii="Calibri" w:hAnsi="Calibri"/>
          <w:sz w:val="18"/>
          <w:szCs w:val="18"/>
        </w:rPr>
      </w:pPr>
      <w:r w:rsidRPr="0065037A">
        <w:rPr>
          <w:rFonts w:ascii="Calibri" w:hAnsi="Calibri"/>
          <w:b/>
          <w:sz w:val="18"/>
          <w:szCs w:val="18"/>
        </w:rPr>
        <w:t>Art. 17</w:t>
      </w:r>
      <w:r w:rsidRPr="0065037A">
        <w:rPr>
          <w:rFonts w:ascii="Calibri" w:hAnsi="Calibri"/>
          <w:sz w:val="18"/>
          <w:szCs w:val="18"/>
        </w:rPr>
        <w:t xml:space="preserve"> O cancelamento de cadastro ou registro da pessoa jurídica no Conselho Regional de Medicina encerra definitivamente as atividades médicas da empresa.</w:t>
      </w:r>
    </w:p>
    <w:p w14:paraId="4DBE637D" w14:textId="77777777" w:rsidR="00BF61F1" w:rsidRDefault="00BF61F1">
      <w:pPr>
        <w:pStyle w:val="NormalWeb"/>
        <w:spacing w:before="0" w:after="0"/>
        <w:jc w:val="both"/>
        <w:rPr>
          <w:rFonts w:ascii="Calibri" w:hAnsi="Calibri" w:cs="Times New Roman"/>
          <w:sz w:val="22"/>
        </w:rPr>
      </w:pPr>
    </w:p>
    <w:p w14:paraId="1A184DF2" w14:textId="4F04C7C3" w:rsidR="00695CF3" w:rsidRDefault="00E67E13">
      <w:pPr>
        <w:pStyle w:val="NormalWeb"/>
        <w:spacing w:before="0" w:after="0"/>
        <w:jc w:val="both"/>
        <w:rPr>
          <w:rFonts w:ascii="Calibri" w:hAnsi="Calibri" w:cs="Times New Roman"/>
          <w:sz w:val="22"/>
        </w:rPr>
      </w:pPr>
      <w:r>
        <w:rPr>
          <w:rFonts w:ascii="Calibri" w:hAnsi="Calibri" w:cs="Times New Roman"/>
          <w:sz w:val="22"/>
        </w:rPr>
        <w:t>Faço, então, instruir</w:t>
      </w:r>
      <w:r w:rsidR="00C22F4C">
        <w:rPr>
          <w:rFonts w:ascii="Calibri" w:hAnsi="Calibri" w:cs="Times New Roman"/>
          <w:sz w:val="22"/>
        </w:rPr>
        <w:t xml:space="preserve"> o</w:t>
      </w:r>
      <w:r>
        <w:rPr>
          <w:rFonts w:ascii="Calibri" w:hAnsi="Calibri" w:cs="Times New Roman"/>
          <w:sz w:val="22"/>
        </w:rPr>
        <w:t xml:space="preserve"> requerimento anexando:</w:t>
      </w:r>
    </w:p>
    <w:p w14:paraId="337D07FC" w14:textId="77777777" w:rsidR="00E67E13" w:rsidRDefault="00E67E13">
      <w:pPr>
        <w:pStyle w:val="NormalWeb"/>
        <w:spacing w:before="0" w:after="0"/>
        <w:jc w:val="both"/>
        <w:rPr>
          <w:rFonts w:ascii="Calibri" w:hAnsi="Calibri" w:cs="Times New Roman"/>
          <w:sz w:val="22"/>
        </w:rPr>
      </w:pPr>
    </w:p>
    <w:tbl>
      <w:tblPr>
        <w:tblW w:w="0" w:type="auto"/>
        <w:tblInd w:w="151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A6A6A6" w:themeColor="background1" w:themeShade="A6"/>
          <w:insideV w:val="single" w:sz="2" w:space="0" w:color="F2F2F2" w:themeColor="background1" w:themeShade="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8357"/>
      </w:tblGrid>
      <w:tr w:rsidR="00DA6BFC" w14:paraId="41E271EC" w14:textId="77777777" w:rsidTr="0068744F">
        <w:trPr>
          <w:trHeight w:val="448"/>
        </w:trPr>
        <w:tc>
          <w:tcPr>
            <w:tcW w:w="1120" w:type="dxa"/>
            <w:vAlign w:val="center"/>
          </w:tcPr>
          <w:p w14:paraId="21F87C19" w14:textId="17FC9BBE" w:rsidR="00DA6BFC" w:rsidRPr="00F56867" w:rsidRDefault="00DA6BFC" w:rsidP="008F4DC8">
            <w:pPr>
              <w:pStyle w:val="NormalWeb"/>
              <w:spacing w:before="60" w:after="6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50EF9559" wp14:editId="68054BCA">
                      <wp:extent cx="108857" cy="103414"/>
                      <wp:effectExtent l="0" t="0" r="24765" b="11430"/>
                      <wp:docPr id="759005459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B81D6A" id="Retângulo: Cantos Arredondados 1" o:spid="_x0000_s1026" style="width:8.5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" fillcolor="#e7e6e6 [3214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14:paraId="6BF5704F" w14:textId="453135B4" w:rsidR="002E15B0" w:rsidRPr="00AA3ACB" w:rsidRDefault="007D0368" w:rsidP="00796146">
            <w:pPr>
              <w:pStyle w:val="NormalWeb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AA3ACB">
              <w:rPr>
                <w:rFonts w:ascii="Calibri" w:hAnsi="Calibri" w:cs="Times New Roman"/>
                <w:sz w:val="20"/>
                <w:szCs w:val="18"/>
              </w:rPr>
              <w:t>Prova do distrato social ou documento semelhante devidamente registrado na junta comercial ou cartório</w:t>
            </w:r>
            <w:r w:rsidR="00E73211" w:rsidRPr="00AA3ACB">
              <w:rPr>
                <w:rFonts w:ascii="Calibri" w:hAnsi="Calibri" w:cs="Times New Roman"/>
                <w:sz w:val="20"/>
                <w:szCs w:val="18"/>
              </w:rPr>
              <w:t>;</w:t>
            </w:r>
          </w:p>
        </w:tc>
      </w:tr>
      <w:tr w:rsidR="002E15B0" w14:paraId="41EFBD5E" w14:textId="77777777" w:rsidTr="0068744F">
        <w:trPr>
          <w:trHeight w:val="210"/>
        </w:trPr>
        <w:tc>
          <w:tcPr>
            <w:tcW w:w="1120" w:type="dxa"/>
            <w:vAlign w:val="center"/>
          </w:tcPr>
          <w:p w14:paraId="09844E73" w14:textId="63C0FC54" w:rsidR="002E15B0" w:rsidRPr="00F56867" w:rsidRDefault="0065037A" w:rsidP="008F4DC8">
            <w:pPr>
              <w:pStyle w:val="NormalWeb"/>
              <w:spacing w:before="60" w:after="60"/>
              <w:jc w:val="center"/>
              <w:rPr>
                <w:rFonts w:ascii="Calibri" w:hAnsi="Calibri" w:cs="Times New Roman"/>
                <w:noProof/>
                <w:sz w:val="20"/>
                <w:szCs w:val="18"/>
              </w:rPr>
            </w:pPr>
            <w:r>
              <w:rPr>
                <w:rFonts w:ascii="Calibri" w:hAnsi="Calibri" w:cs="Times New Roman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7D9D112E" wp14:editId="0DA91CC8">
                      <wp:extent cx="108857" cy="103414"/>
                      <wp:effectExtent l="0" t="0" r="24765" b="11430"/>
                      <wp:docPr id="1000042800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3E2AE83" id="Retângulo: Cantos Arredondados 1" o:spid="_x0000_s1026" style="width:8.5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" fillcolor="#e7e6e6 [3214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14:paraId="33C2597C" w14:textId="621A5EEB" w:rsidR="002E15B0" w:rsidRPr="00AA3ACB" w:rsidRDefault="002E15B0" w:rsidP="000170D2">
            <w:pPr>
              <w:pStyle w:val="NormalWeb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AA3ACB">
              <w:rPr>
                <w:rFonts w:ascii="Calibri" w:hAnsi="Calibri" w:cs="Times New Roman"/>
                <w:sz w:val="20"/>
                <w:szCs w:val="18"/>
              </w:rPr>
              <w:t>Alteração contratual registrada que modifique o objeto social, exclua qualquer atividade relacionada à medicina ou altere o endereço da sede para outra unidade da Federação;</w:t>
            </w:r>
          </w:p>
        </w:tc>
      </w:tr>
      <w:tr w:rsidR="00153F10" w14:paraId="22850D63" w14:textId="77777777" w:rsidTr="0068744F">
        <w:trPr>
          <w:trHeight w:val="210"/>
        </w:trPr>
        <w:tc>
          <w:tcPr>
            <w:tcW w:w="1120" w:type="dxa"/>
            <w:vAlign w:val="center"/>
          </w:tcPr>
          <w:p w14:paraId="746D7617" w14:textId="5A5BD4DE" w:rsidR="00153F10" w:rsidRPr="00F56867" w:rsidRDefault="0065037A" w:rsidP="008F4DC8">
            <w:pPr>
              <w:pStyle w:val="NormalWeb"/>
              <w:spacing w:before="60" w:after="6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0022BB5" wp14:editId="3E53772D">
                      <wp:extent cx="108857" cy="103414"/>
                      <wp:effectExtent l="0" t="0" r="24765" b="11430"/>
                      <wp:docPr id="1475415602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161A696" id="Retângulo: Cantos Arredondados 1" o:spid="_x0000_s1026" style="width:8.5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" fillcolor="#e7e6e6 [3214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14:paraId="26583F67" w14:textId="0C4FE561" w:rsidR="00153F10" w:rsidRPr="00AA3ACB" w:rsidRDefault="001E06A8" w:rsidP="000170D2">
            <w:pPr>
              <w:pStyle w:val="NormalWeb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AA3ACB">
              <w:rPr>
                <w:rFonts w:ascii="Calibri" w:hAnsi="Calibri" w:cs="Times New Roman"/>
                <w:sz w:val="20"/>
                <w:szCs w:val="18"/>
              </w:rPr>
              <w:t>Comprovante de baixa no CNPJ do Ministério da Fazenda ou no cadastro municipal de contribuintes da prefeitura municipal;</w:t>
            </w:r>
          </w:p>
        </w:tc>
      </w:tr>
      <w:tr w:rsidR="00153F10" w14:paraId="7A499C7B" w14:textId="77777777" w:rsidTr="0068744F">
        <w:trPr>
          <w:trHeight w:val="210"/>
        </w:trPr>
        <w:tc>
          <w:tcPr>
            <w:tcW w:w="1120" w:type="dxa"/>
            <w:vAlign w:val="center"/>
          </w:tcPr>
          <w:p w14:paraId="29496EC6" w14:textId="1F23DADD" w:rsidR="00153F10" w:rsidRPr="00F56867" w:rsidRDefault="0065037A" w:rsidP="003864B1">
            <w:pPr>
              <w:pStyle w:val="NormalWeb"/>
              <w:spacing w:before="0" w:after="6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3D901871" wp14:editId="5C067DD1">
                      <wp:extent cx="108857" cy="103414"/>
                      <wp:effectExtent l="0" t="0" r="24765" b="11430"/>
                      <wp:docPr id="1266092280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95C862" id="Retângulo: Cantos Arredondados 1" o:spid="_x0000_s1026" style="width:8.5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" fillcolor="#e7e6e6 [3214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14:paraId="012B6EE3" w14:textId="2B3E74D4" w:rsidR="00153F10" w:rsidRPr="00AA3ACB" w:rsidRDefault="00E73211" w:rsidP="000170D2">
            <w:pPr>
              <w:pStyle w:val="NormalWeb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AA3ACB">
              <w:rPr>
                <w:rFonts w:ascii="Calibri" w:hAnsi="Calibri" w:cs="Times New Roman"/>
                <w:sz w:val="20"/>
                <w:szCs w:val="18"/>
              </w:rPr>
              <w:t>Documento público de falência</w:t>
            </w:r>
            <w:r w:rsidR="00707383">
              <w:rPr>
                <w:rFonts w:ascii="Calibri" w:hAnsi="Calibri" w:cs="Times New Roman"/>
                <w:sz w:val="20"/>
                <w:szCs w:val="18"/>
              </w:rPr>
              <w:t xml:space="preserve"> </w:t>
            </w:r>
            <w:r w:rsidR="00707383" w:rsidRPr="00707383">
              <w:rPr>
                <w:rFonts w:ascii="Calibri" w:hAnsi="Calibri" w:cs="Times New Roman"/>
                <w:sz w:val="20"/>
                <w:szCs w:val="18"/>
              </w:rPr>
              <w:t>(Certidão de Falência)</w:t>
            </w:r>
            <w:r w:rsidRPr="00AA3ACB">
              <w:rPr>
                <w:rFonts w:ascii="Calibri" w:hAnsi="Calibri" w:cs="Times New Roman"/>
                <w:sz w:val="20"/>
                <w:szCs w:val="18"/>
              </w:rPr>
              <w:t>;</w:t>
            </w:r>
          </w:p>
        </w:tc>
      </w:tr>
      <w:tr w:rsidR="00DB0D60" w14:paraId="51D0B862" w14:textId="77777777" w:rsidTr="0068744F">
        <w:trPr>
          <w:trHeight w:val="210"/>
        </w:trPr>
        <w:tc>
          <w:tcPr>
            <w:tcW w:w="1120" w:type="dxa"/>
            <w:vAlign w:val="center"/>
          </w:tcPr>
          <w:p w14:paraId="77F2E1E3" w14:textId="2D1E757C" w:rsidR="00DB0D60" w:rsidRPr="00F56867" w:rsidRDefault="0065037A" w:rsidP="003864B1">
            <w:pPr>
              <w:pStyle w:val="NormalWeb"/>
              <w:spacing w:before="0" w:after="60"/>
              <w:jc w:val="center"/>
              <w:rPr>
                <w:rFonts w:ascii="Calibri" w:hAnsi="Calibri" w:cs="Times New Roman"/>
                <w:sz w:val="20"/>
                <w:szCs w:val="18"/>
              </w:rPr>
            </w:pPr>
            <w:r>
              <w:rPr>
                <w:rFonts w:ascii="Calibri" w:hAnsi="Calibri" w:cs="Times New Roman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048DEF37" wp14:editId="541ECA4D">
                      <wp:extent cx="108857" cy="103414"/>
                      <wp:effectExtent l="0" t="0" r="24765" b="11430"/>
                      <wp:docPr id="767877806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6BDDC9D" id="Retângulo: Cantos Arredondados 1" o:spid="_x0000_s1026" style="width:8.5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" fillcolor="#e7e6e6 [3214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14:paraId="3BD0BC33" w14:textId="2B48FAE4" w:rsidR="00DB0D60" w:rsidRPr="00AA3ACB" w:rsidRDefault="00E73211" w:rsidP="000170D2">
            <w:pPr>
              <w:pStyle w:val="NormalWeb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AA3ACB">
              <w:rPr>
                <w:rFonts w:ascii="Calibri" w:hAnsi="Calibri" w:cs="Times New Roman"/>
                <w:sz w:val="20"/>
                <w:szCs w:val="18"/>
              </w:rPr>
              <w:t>Fechamento definitivo da instituição pela Vigilância Sanitária</w:t>
            </w:r>
            <w:r w:rsidR="00707383">
              <w:rPr>
                <w:rFonts w:ascii="Calibri" w:hAnsi="Calibri" w:cs="Times New Roman"/>
                <w:sz w:val="20"/>
                <w:szCs w:val="18"/>
              </w:rPr>
              <w:t xml:space="preserve"> </w:t>
            </w:r>
            <w:r w:rsidR="00707383" w:rsidRPr="00707383">
              <w:rPr>
                <w:rFonts w:ascii="Calibri" w:hAnsi="Calibri" w:cs="Times New Roman"/>
                <w:sz w:val="20"/>
                <w:szCs w:val="18"/>
              </w:rPr>
              <w:t>(notificação ou extrato publicado em jornal de grande circulação)</w:t>
            </w:r>
            <w:r w:rsidRPr="00AA3ACB">
              <w:rPr>
                <w:rFonts w:ascii="Calibri" w:hAnsi="Calibri" w:cs="Times New Roman"/>
                <w:sz w:val="20"/>
                <w:szCs w:val="18"/>
              </w:rPr>
              <w:t>;</w:t>
            </w:r>
          </w:p>
        </w:tc>
      </w:tr>
      <w:tr w:rsidR="00740AA8" w14:paraId="28B1D104" w14:textId="77777777" w:rsidTr="0068744F">
        <w:trPr>
          <w:trHeight w:val="210"/>
        </w:trPr>
        <w:tc>
          <w:tcPr>
            <w:tcW w:w="1120" w:type="dxa"/>
            <w:vAlign w:val="center"/>
          </w:tcPr>
          <w:p w14:paraId="6E1E0B14" w14:textId="202944BC" w:rsidR="00740AA8" w:rsidRDefault="00B9621A" w:rsidP="003864B1">
            <w:pPr>
              <w:pStyle w:val="NormalWeb"/>
              <w:spacing w:before="0" w:after="60"/>
              <w:jc w:val="center"/>
              <w:rPr>
                <w:rFonts w:ascii="Calibri" w:hAnsi="Calibri" w:cs="Times New Roman"/>
                <w:noProof/>
                <w:sz w:val="22"/>
              </w:rPr>
            </w:pPr>
            <w:r>
              <w:rPr>
                <w:rFonts w:ascii="Calibri" w:hAnsi="Calibri" w:cs="Times New Roman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6A3E921F" wp14:editId="7D78A771">
                      <wp:extent cx="108857" cy="103414"/>
                      <wp:effectExtent l="0" t="0" r="24765" b="11430"/>
                      <wp:docPr id="1025475251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E83C6A" id="Retângulo: Cantos Arredondados 1" o:spid="_x0000_s1026" style="width:8.5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" fillcolor="#e7e6e6 [3214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14:paraId="119BFFD2" w14:textId="7BB9C429" w:rsidR="00740AA8" w:rsidRPr="00AA3ACB" w:rsidRDefault="00455818" w:rsidP="000170D2">
            <w:pPr>
              <w:pStyle w:val="NormalWeb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455818">
              <w:rPr>
                <w:rFonts w:ascii="Calibri" w:hAnsi="Calibri" w:cs="Times New Roman"/>
                <w:sz w:val="20"/>
                <w:szCs w:val="18"/>
              </w:rPr>
              <w:t>Declaração informando o cancelamento do ambulatório</w:t>
            </w:r>
            <w:r w:rsidR="002A4ED7">
              <w:rPr>
                <w:rFonts w:ascii="Calibri" w:hAnsi="Calibri" w:cs="Times New Roman"/>
                <w:sz w:val="20"/>
                <w:szCs w:val="18"/>
              </w:rPr>
              <w:t xml:space="preserve"> de assistência</w:t>
            </w:r>
            <w:r w:rsidRPr="00455818">
              <w:rPr>
                <w:rFonts w:ascii="Calibri" w:hAnsi="Calibri" w:cs="Times New Roman"/>
                <w:sz w:val="20"/>
                <w:szCs w:val="18"/>
              </w:rPr>
              <w:t xml:space="preserve"> médic</w:t>
            </w:r>
            <w:r w:rsidR="002A4ED7">
              <w:rPr>
                <w:rFonts w:ascii="Calibri" w:hAnsi="Calibri" w:cs="Times New Roman"/>
                <w:sz w:val="20"/>
                <w:szCs w:val="18"/>
              </w:rPr>
              <w:t>a patronal</w:t>
            </w:r>
            <w:r w:rsidRPr="00455818">
              <w:rPr>
                <w:rFonts w:ascii="Calibri" w:hAnsi="Calibri" w:cs="Times New Roman"/>
                <w:sz w:val="20"/>
                <w:szCs w:val="18"/>
              </w:rPr>
              <w:t>, com assinatura do diretor técnico, sócio ou representante legal</w:t>
            </w:r>
            <w:r>
              <w:rPr>
                <w:rFonts w:ascii="Calibri" w:hAnsi="Calibri" w:cs="Times New Roman"/>
                <w:sz w:val="20"/>
                <w:szCs w:val="18"/>
              </w:rPr>
              <w:t xml:space="preserve"> ou </w:t>
            </w:r>
            <w:r w:rsidRPr="00455818">
              <w:rPr>
                <w:rFonts w:ascii="Calibri" w:hAnsi="Calibri" w:cs="Times New Roman"/>
                <w:sz w:val="20"/>
                <w:szCs w:val="18"/>
              </w:rPr>
              <w:t>documento oficial da extinção da atividade do ambulatório (baixas na Vigilância Sanitária ou no cadastro da prefeitura municipal)</w:t>
            </w:r>
          </w:p>
        </w:tc>
      </w:tr>
      <w:tr w:rsidR="00E73211" w14:paraId="0CD25AC6" w14:textId="77777777" w:rsidTr="0068744F">
        <w:trPr>
          <w:trHeight w:val="210"/>
        </w:trPr>
        <w:tc>
          <w:tcPr>
            <w:tcW w:w="1120" w:type="dxa"/>
            <w:vAlign w:val="center"/>
          </w:tcPr>
          <w:p w14:paraId="428646FA" w14:textId="52762E75" w:rsidR="00E73211" w:rsidRPr="00F56867" w:rsidRDefault="0065037A" w:rsidP="008F4DC8">
            <w:pPr>
              <w:pStyle w:val="NormalWeb"/>
              <w:spacing w:before="60" w:after="60"/>
              <w:jc w:val="center"/>
              <w:rPr>
                <w:rFonts w:ascii="Calibri" w:hAnsi="Calibri" w:cs="Times New Roman"/>
                <w:noProof/>
                <w:sz w:val="20"/>
                <w:szCs w:val="18"/>
              </w:rPr>
            </w:pPr>
            <w:r>
              <w:rPr>
                <w:rFonts w:ascii="Calibri" w:hAnsi="Calibri" w:cs="Times New Roman"/>
                <w:noProof/>
                <w:sz w:val="22"/>
              </w:rPr>
              <mc:AlternateContent>
                <mc:Choice Requires="wps">
                  <w:drawing>
                    <wp:inline distT="0" distB="0" distL="0" distR="0" wp14:anchorId="1AE12695" wp14:editId="4A91E111">
                      <wp:extent cx="108857" cy="103414"/>
                      <wp:effectExtent l="0" t="0" r="24765" b="11430"/>
                      <wp:docPr id="258619706" name="Retângulo: Cantos Arredondado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57" cy="10341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6057DB4" id="Retângulo: Cantos Arredondados 1" o:spid="_x0000_s1026" style="width:8.5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" fillcolor="#e7e6e6 [3214]" strokecolor="black [3213]" strokeweight="1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357" w:type="dxa"/>
          </w:tcPr>
          <w:p w14:paraId="345DC81A" w14:textId="3861D137" w:rsidR="001B304D" w:rsidRPr="002A4ED7" w:rsidRDefault="00104032" w:rsidP="002A4ED7">
            <w:pPr>
              <w:pStyle w:val="NormalWeb"/>
              <w:numPr>
                <w:ilvl w:val="0"/>
                <w:numId w:val="1"/>
              </w:numPr>
              <w:spacing w:before="60" w:after="60"/>
              <w:ind w:left="714" w:hanging="357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AA3ACB">
              <w:rPr>
                <w:rFonts w:ascii="Calibri" w:hAnsi="Calibri" w:cs="Times New Roman"/>
                <w:sz w:val="20"/>
                <w:szCs w:val="18"/>
              </w:rPr>
              <w:t>Outros (especifique): ______________________________________________</w:t>
            </w:r>
            <w:r w:rsidR="00AA3ACB">
              <w:rPr>
                <w:rFonts w:ascii="Calibri" w:hAnsi="Calibri" w:cs="Times New Roman"/>
                <w:sz w:val="20"/>
                <w:szCs w:val="18"/>
              </w:rPr>
              <w:t>______</w:t>
            </w:r>
            <w:r w:rsidRPr="00AA3ACB">
              <w:rPr>
                <w:rFonts w:ascii="Calibri" w:hAnsi="Calibri" w:cs="Times New Roman"/>
                <w:sz w:val="20"/>
                <w:szCs w:val="18"/>
              </w:rPr>
              <w:t>_____</w:t>
            </w:r>
          </w:p>
        </w:tc>
      </w:tr>
    </w:tbl>
    <w:p w14:paraId="705C5B16" w14:textId="77777777" w:rsidR="00E67E13" w:rsidRDefault="00E67E13">
      <w:pPr>
        <w:pStyle w:val="NormalWeb"/>
        <w:spacing w:before="0" w:after="0"/>
        <w:jc w:val="both"/>
        <w:rPr>
          <w:rFonts w:ascii="Calibri" w:hAnsi="Calibri" w:cs="Times New Roman"/>
          <w:sz w:val="22"/>
        </w:rPr>
      </w:pPr>
    </w:p>
    <w:p w14:paraId="1BFB8429" w14:textId="77777777" w:rsidR="00BF61F1" w:rsidRDefault="00BF61F1">
      <w:pPr>
        <w:pStyle w:val="NormalWeb"/>
        <w:spacing w:before="0" w:after="0"/>
        <w:jc w:val="both"/>
        <w:rPr>
          <w:rFonts w:ascii="Calibri" w:hAnsi="Calibri" w:cs="Times New Roman"/>
          <w:sz w:val="22"/>
        </w:rPr>
      </w:pPr>
    </w:p>
    <w:p w14:paraId="1B09D2E4" w14:textId="77777777" w:rsidR="00BF61F1" w:rsidRDefault="00B9621A">
      <w:pPr>
        <w:spacing w:line="200" w:lineRule="atLeast"/>
        <w:rPr>
          <w:rFonts w:ascii="Calibri" w:hAnsi="Calibri"/>
        </w:rPr>
      </w:pPr>
      <w:r>
        <w:rPr>
          <w:rFonts w:ascii="Calibri" w:hAnsi="Calibri"/>
        </w:rPr>
        <w:tab/>
        <w:t xml:space="preserve">            __________________________, ______ de ________________ </w:t>
      </w:r>
      <w:proofErr w:type="spellStart"/>
      <w:r>
        <w:rPr>
          <w:rFonts w:ascii="Calibri" w:hAnsi="Calibri"/>
        </w:rPr>
        <w:t>de</w:t>
      </w:r>
      <w:proofErr w:type="spellEnd"/>
      <w:r>
        <w:rPr>
          <w:rFonts w:ascii="Calibri" w:hAnsi="Calibri"/>
        </w:rPr>
        <w:t xml:space="preserve"> ________</w:t>
      </w:r>
    </w:p>
    <w:p w14:paraId="62EC3EEE" w14:textId="77777777" w:rsidR="00BF61F1" w:rsidRDefault="00BF61F1">
      <w:pPr>
        <w:spacing w:line="200" w:lineRule="atLeast"/>
        <w:rPr>
          <w:rFonts w:ascii="Calibri" w:hAnsi="Calibri"/>
        </w:rPr>
      </w:pPr>
    </w:p>
    <w:p w14:paraId="0A44B31A" w14:textId="5DE5726F" w:rsidR="00BF61F1" w:rsidRDefault="00BF61F1">
      <w:pPr>
        <w:spacing w:line="200" w:lineRule="atLeast"/>
        <w:rPr>
          <w:rFonts w:ascii="Calibri" w:hAnsi="Calibri"/>
        </w:rPr>
      </w:pPr>
    </w:p>
    <w:p w14:paraId="3B9BAA6A" w14:textId="77777777" w:rsidR="006B5234" w:rsidRDefault="006B5234">
      <w:pPr>
        <w:spacing w:line="200" w:lineRule="atLeast"/>
        <w:rPr>
          <w:rFonts w:ascii="Calibri" w:hAnsi="Calibri"/>
        </w:rPr>
      </w:pPr>
    </w:p>
    <w:p w14:paraId="0897925D" w14:textId="77777777" w:rsidR="00BF61F1" w:rsidRDefault="00B9621A">
      <w:pPr>
        <w:spacing w:line="200" w:lineRule="atLeast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</w:t>
      </w:r>
    </w:p>
    <w:p w14:paraId="39D6A9D1" w14:textId="0A6BA6A8" w:rsidR="00BF61F1" w:rsidRDefault="006364C4">
      <w:pPr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="00B9621A">
        <w:rPr>
          <w:rFonts w:ascii="Calibri" w:hAnsi="Calibri"/>
        </w:rPr>
        <w:t xml:space="preserve">ssinatura do </w:t>
      </w:r>
      <w:bookmarkStart w:id="0" w:name="_Hlk164931603"/>
      <w:r w:rsidR="00B9621A">
        <w:rPr>
          <w:rFonts w:ascii="Calibri" w:hAnsi="Calibri"/>
        </w:rPr>
        <w:t>responsável técnico, proprietário ou representante legal</w:t>
      </w:r>
      <w:bookmarkEnd w:id="0"/>
    </w:p>
    <w:p w14:paraId="39564984" w14:textId="77777777" w:rsidR="002C159A" w:rsidRDefault="002C159A">
      <w:pPr>
        <w:jc w:val="center"/>
        <w:rPr>
          <w:rFonts w:ascii="Calibri" w:hAnsi="Calibri"/>
        </w:rPr>
      </w:pPr>
    </w:p>
    <w:p w14:paraId="04D15DA5" w14:textId="0AE7F40F" w:rsidR="0000770D" w:rsidRDefault="0000770D" w:rsidP="006F7AEC">
      <w:pPr>
        <w:spacing w:line="276" w:lineRule="auto"/>
        <w:ind w:left="851"/>
        <w:rPr>
          <w:rFonts w:ascii="Calibri" w:hAnsi="Calibri"/>
        </w:rPr>
      </w:pPr>
      <w:r w:rsidRPr="00271370">
        <w:rPr>
          <w:rFonts w:ascii="Calibri" w:hAnsi="Calibri"/>
          <w:b/>
          <w:bCs/>
        </w:rPr>
        <w:t>Nome</w:t>
      </w:r>
      <w:r>
        <w:rPr>
          <w:rFonts w:ascii="Calibri" w:hAnsi="Calibri"/>
        </w:rPr>
        <w:t>:</w:t>
      </w:r>
      <w:r w:rsidR="006B5234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___________________________________________________________</w:t>
      </w:r>
    </w:p>
    <w:p w14:paraId="5BE22326" w14:textId="77777777" w:rsidR="00271370" w:rsidRDefault="0000770D" w:rsidP="006F7AEC">
      <w:pPr>
        <w:spacing w:line="276" w:lineRule="auto"/>
        <w:ind w:left="851"/>
        <w:rPr>
          <w:rFonts w:ascii="Calibri" w:hAnsi="Calibri"/>
        </w:rPr>
      </w:pPr>
      <w:r w:rsidRPr="00271370">
        <w:rPr>
          <w:rFonts w:ascii="Calibri" w:hAnsi="Calibri"/>
          <w:b/>
          <w:bCs/>
        </w:rPr>
        <w:t>CPF</w:t>
      </w:r>
      <w:r>
        <w:rPr>
          <w:rFonts w:ascii="Calibri" w:hAnsi="Calibri"/>
        </w:rPr>
        <w:t>:</w:t>
      </w:r>
      <w:r w:rsidR="006B5234">
        <w:rPr>
          <w:rFonts w:ascii="Calibri" w:hAnsi="Calibri"/>
        </w:rPr>
        <w:t xml:space="preserve"> __</w:t>
      </w:r>
      <w:r>
        <w:rPr>
          <w:rFonts w:ascii="Calibri" w:hAnsi="Calibri"/>
        </w:rPr>
        <w:t>___________________________________________________________</w:t>
      </w:r>
    </w:p>
    <w:p w14:paraId="093D8CA9" w14:textId="635D5229" w:rsidR="00BF61F1" w:rsidRPr="00271370" w:rsidRDefault="00271370" w:rsidP="006F7AEC">
      <w:pPr>
        <w:spacing w:line="276" w:lineRule="auto"/>
        <w:ind w:left="851"/>
        <w:rPr>
          <w:rFonts w:ascii="Calibri" w:hAnsi="Calibri"/>
        </w:rPr>
      </w:pPr>
      <w:r>
        <w:rPr>
          <w:rFonts w:ascii="Calibri" w:hAnsi="Calibri"/>
          <w:b/>
          <w:bCs/>
        </w:rPr>
        <w:t>E</w:t>
      </w:r>
      <w:r w:rsidR="00B9621A">
        <w:rPr>
          <w:rFonts w:ascii="Calibri" w:hAnsi="Calibri"/>
          <w:b/>
          <w:bCs/>
        </w:rPr>
        <w:t xml:space="preserve">-mail para contato: </w:t>
      </w:r>
      <w:r w:rsidR="00B9621A" w:rsidRPr="00271370">
        <w:rPr>
          <w:rFonts w:ascii="Calibri" w:hAnsi="Calibri"/>
        </w:rPr>
        <w:t>__________________</w:t>
      </w:r>
      <w:r>
        <w:rPr>
          <w:rFonts w:ascii="Calibri" w:hAnsi="Calibri"/>
        </w:rPr>
        <w:t>_</w:t>
      </w:r>
      <w:r w:rsidR="00B9621A" w:rsidRPr="00271370">
        <w:rPr>
          <w:rFonts w:ascii="Calibri" w:hAnsi="Calibri"/>
        </w:rPr>
        <w:t>__________________________</w:t>
      </w:r>
      <w:r>
        <w:rPr>
          <w:rFonts w:ascii="Calibri" w:hAnsi="Calibri"/>
        </w:rPr>
        <w:t>_</w:t>
      </w:r>
      <w:r w:rsidR="00B9621A" w:rsidRPr="00271370">
        <w:rPr>
          <w:rFonts w:ascii="Calibri" w:hAnsi="Calibri"/>
        </w:rPr>
        <w:t>__</w:t>
      </w:r>
    </w:p>
    <w:sectPr w:rsidR="00BF61F1" w:rsidRPr="00271370">
      <w:headerReference w:type="default" r:id="rId7"/>
      <w:pgSz w:w="11906" w:h="16838"/>
      <w:pgMar w:top="1200" w:right="1134" w:bottom="1134" w:left="1134" w:header="582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D5A6DE" w14:textId="77777777" w:rsidR="00B9621A" w:rsidRDefault="00B9621A">
      <w:pPr>
        <w:rPr>
          <w:rFonts w:hint="eastAsia"/>
        </w:rPr>
      </w:pPr>
      <w:r>
        <w:separator/>
      </w:r>
    </w:p>
  </w:endnote>
  <w:endnote w:type="continuationSeparator" w:id="0">
    <w:p w14:paraId="3C52FC14" w14:textId="77777777" w:rsidR="00B9621A" w:rsidRDefault="00B962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7FFBA" w14:textId="77777777" w:rsidR="00B9621A" w:rsidRDefault="00B9621A">
      <w:pPr>
        <w:rPr>
          <w:rFonts w:hint="eastAsia"/>
        </w:rPr>
      </w:pPr>
      <w:r>
        <w:separator/>
      </w:r>
    </w:p>
  </w:footnote>
  <w:footnote w:type="continuationSeparator" w:id="0">
    <w:p w14:paraId="5D8C53FC" w14:textId="77777777" w:rsidR="00B9621A" w:rsidRDefault="00B962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1424C7" w14:textId="77777777" w:rsidR="00BF61F1" w:rsidRDefault="00BF61F1">
    <w:pPr>
      <w:pStyle w:val="Corpodetexto"/>
      <w:spacing w:after="0" w:line="240" w:lineRule="auto"/>
      <w:jc w:val="center"/>
      <w:rPr>
        <w:rFonts w:ascii="Arial" w:eastAsia="Arial" w:hAnsi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343F3"/>
    <w:multiLevelType w:val="hybridMultilevel"/>
    <w:tmpl w:val="97644E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20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mailMerge>
    <w:mainDocumentType w:val="formLetters"/>
    <w:dataType w:val="textFile"/>
    <w:query w:val="SELECT * FROM Endereços.dbo.EMPRESAS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1"/>
    <w:rsid w:val="0000770D"/>
    <w:rsid w:val="000170D2"/>
    <w:rsid w:val="00095D9A"/>
    <w:rsid w:val="000F7F91"/>
    <w:rsid w:val="00104032"/>
    <w:rsid w:val="00153F10"/>
    <w:rsid w:val="00180F16"/>
    <w:rsid w:val="001B304D"/>
    <w:rsid w:val="001E06A8"/>
    <w:rsid w:val="00271370"/>
    <w:rsid w:val="002A4ED7"/>
    <w:rsid w:val="002C159A"/>
    <w:rsid w:val="002E15B0"/>
    <w:rsid w:val="003864B1"/>
    <w:rsid w:val="00455818"/>
    <w:rsid w:val="00460E4D"/>
    <w:rsid w:val="004C2ED9"/>
    <w:rsid w:val="005C3F87"/>
    <w:rsid w:val="006364C4"/>
    <w:rsid w:val="0065037A"/>
    <w:rsid w:val="0068744F"/>
    <w:rsid w:val="00695CF3"/>
    <w:rsid w:val="006B5234"/>
    <w:rsid w:val="006F7AEC"/>
    <w:rsid w:val="00702B6F"/>
    <w:rsid w:val="00707383"/>
    <w:rsid w:val="00740AA8"/>
    <w:rsid w:val="00796146"/>
    <w:rsid w:val="007D0368"/>
    <w:rsid w:val="008F4DC8"/>
    <w:rsid w:val="00AA3ACB"/>
    <w:rsid w:val="00AB1077"/>
    <w:rsid w:val="00B9621A"/>
    <w:rsid w:val="00BF61F1"/>
    <w:rsid w:val="00C012C9"/>
    <w:rsid w:val="00C22F4C"/>
    <w:rsid w:val="00CA14E2"/>
    <w:rsid w:val="00D245BD"/>
    <w:rsid w:val="00DA6BFC"/>
    <w:rsid w:val="00DB0D60"/>
    <w:rsid w:val="00DB0E9E"/>
    <w:rsid w:val="00E67E13"/>
    <w:rsid w:val="00E73211"/>
    <w:rsid w:val="00F51699"/>
    <w:rsid w:val="00F56867"/>
    <w:rsid w:val="00FD3353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FCFB"/>
  <w15:docId w15:val="{682ECE80-F473-4219-887D-CEDF781F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NormalWeb">
    <w:name w:val="Normal (Web)"/>
    <w:basedOn w:val="Normal"/>
    <w:qFormat/>
    <w:pPr>
      <w:spacing w:before="100" w:after="100"/>
    </w:pPr>
    <w:rPr>
      <w:rFonts w:ascii="Arial Unicode MS" w:eastAsia="Arial Unicode MS" w:hAnsi="Arial Unicode MS" w:cs="Arial Unicode M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8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Cicero Nascimento Mascarenhas</cp:lastModifiedBy>
  <cp:revision>24</cp:revision>
  <cp:lastPrinted>2022-03-09T10:38:00Z</cp:lastPrinted>
  <dcterms:created xsi:type="dcterms:W3CDTF">2021-09-23T14:31:00Z</dcterms:created>
  <dcterms:modified xsi:type="dcterms:W3CDTF">2024-04-29T18:52:00Z</dcterms:modified>
  <dc:language>pt-BR</dc:language>
</cp:coreProperties>
</file>